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E8" w:rsidRPr="008D6A9C" w:rsidRDefault="005833E8" w:rsidP="005833E8">
      <w:pPr>
        <w:spacing w:line="720" w:lineRule="auto"/>
        <w:jc w:val="center"/>
        <w:rPr>
          <w:rFonts w:ascii="宋体" w:eastAsia="宋体" w:hAnsi="宋体"/>
          <w:b/>
          <w:sz w:val="36"/>
          <w:szCs w:val="36"/>
        </w:rPr>
      </w:pPr>
      <w:r w:rsidRPr="008D6A9C">
        <w:rPr>
          <w:rFonts w:ascii="宋体" w:eastAsia="宋体" w:hAnsi="宋体" w:hint="eastAsia"/>
          <w:b/>
          <w:sz w:val="36"/>
          <w:szCs w:val="36"/>
        </w:rPr>
        <w:t>ZT310-V小边箱总成安装说明书</w:t>
      </w:r>
    </w:p>
    <w:p w:rsidR="00903CC9" w:rsidRPr="00CF5FB3" w:rsidRDefault="00903CC9">
      <w:pPr>
        <w:rPr>
          <w:rFonts w:ascii="宋体" w:eastAsia="宋体" w:hAnsi="宋体"/>
          <w:sz w:val="24"/>
          <w:szCs w:val="24"/>
        </w:rPr>
      </w:pPr>
      <w:r w:rsidRPr="00CF5FB3">
        <w:rPr>
          <w:rFonts w:ascii="宋体" w:eastAsia="宋体" w:hAnsi="宋体" w:hint="eastAsia"/>
          <w:sz w:val="24"/>
          <w:szCs w:val="24"/>
        </w:rPr>
        <w:t>1.将左边箱</w:t>
      </w:r>
      <w:r w:rsidR="00CF5FB3" w:rsidRPr="00CF5FB3">
        <w:rPr>
          <w:rFonts w:ascii="宋体" w:eastAsia="宋体" w:hAnsi="宋体" w:hint="eastAsia"/>
          <w:sz w:val="24"/>
          <w:szCs w:val="24"/>
        </w:rPr>
        <w:t>装到边箱支架上面，需要零件：边箱支架、左边箱、左边箱内板、4个GB5789M6×20（环保彩）螺栓，需要工具：T10套筒，按照下图拧紧4颗螺栓，扭力要求：10±2N.m。</w:t>
      </w:r>
    </w:p>
    <w:p w:rsidR="000A0537" w:rsidRPr="00CF5FB3" w:rsidRDefault="006419C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left:0;text-align:left;margin-left:152.25pt;margin-top:174pt;width:76.5pt;height:9.75pt;flip:x;z-index:251661312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2" type="#_x0000_t32" style="position:absolute;left:0;text-align:left;margin-left:152.25pt;margin-top:123.75pt;width:8.25pt;height:60pt;flip:x;z-index:251660288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0" type="#_x0000_t32" style="position:absolute;left:0;text-align:left;margin-left:92.25pt;margin-top:56.25pt;width:60pt;height:127.5pt;z-index:251658240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1" type="#_x0000_t32" style="position:absolute;left:0;text-align:left;margin-left:78.75pt;margin-top:123.75pt;width:73.5pt;height:60pt;z-index:251659264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92.25pt;margin-top:183.75pt;width:127.5pt;height:22.5pt;z-index:251662336" fillcolor="white [3212]" strokecolor="red">
            <v:textbox>
              <w:txbxContent>
                <w:p w:rsidR="00903CC9" w:rsidRDefault="00903CC9">
                  <w:r w:rsidRPr="00903CC9">
                    <w:rPr>
                      <w:rFonts w:hint="eastAsia"/>
                    </w:rPr>
                    <w:t>GB5789M6</w:t>
                  </w:r>
                  <w:r w:rsidRPr="00903CC9">
                    <w:rPr>
                      <w:rFonts w:hint="eastAsia"/>
                    </w:rPr>
                    <w:t>×</w:t>
                  </w:r>
                  <w:r w:rsidRPr="00903CC9">
                    <w:rPr>
                      <w:rFonts w:hint="eastAsia"/>
                    </w:rPr>
                    <w:t>20</w:t>
                  </w:r>
                  <w:r w:rsidRPr="00903CC9">
                    <w:rPr>
                      <w:rFonts w:hint="eastAsia"/>
                    </w:rPr>
                    <w:t>（环保彩）</w:t>
                  </w:r>
                </w:p>
              </w:txbxContent>
            </v:textbox>
          </v:shape>
        </w:pict>
      </w:r>
      <w:r w:rsidR="00903CC9" w:rsidRPr="00CF5FB3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4180"/>
            <wp:effectExtent l="19050" t="0" r="2540" b="0"/>
            <wp:docPr id="2" name="图片 1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B3" w:rsidRPr="00CF5FB3" w:rsidRDefault="00CF5FB3">
      <w:pPr>
        <w:rPr>
          <w:rFonts w:ascii="宋体" w:eastAsia="宋体" w:hAnsi="宋体"/>
          <w:sz w:val="24"/>
          <w:szCs w:val="24"/>
        </w:rPr>
      </w:pPr>
    </w:p>
    <w:p w:rsidR="00CF5FB3" w:rsidRDefault="00CF5FB3">
      <w:pPr>
        <w:rPr>
          <w:rFonts w:ascii="宋体" w:eastAsia="宋体" w:hAnsi="宋体"/>
          <w:sz w:val="24"/>
          <w:szCs w:val="24"/>
        </w:rPr>
      </w:pPr>
    </w:p>
    <w:p w:rsidR="00764949" w:rsidRDefault="00764949" w:rsidP="00CF5FB3">
      <w:pPr>
        <w:rPr>
          <w:rFonts w:ascii="宋体" w:eastAsia="宋体" w:hAnsi="宋体"/>
          <w:sz w:val="24"/>
          <w:szCs w:val="24"/>
        </w:rPr>
      </w:pPr>
    </w:p>
    <w:p w:rsidR="00027026" w:rsidRDefault="00027026" w:rsidP="00CF5FB3">
      <w:pPr>
        <w:rPr>
          <w:rFonts w:ascii="宋体" w:eastAsia="宋体" w:hAnsi="宋体"/>
          <w:sz w:val="24"/>
          <w:szCs w:val="24"/>
        </w:rPr>
      </w:pPr>
    </w:p>
    <w:p w:rsidR="00CF5FB3" w:rsidRPr="00CF5FB3" w:rsidRDefault="00CF5FB3" w:rsidP="00CF5FB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 w:rsidRPr="00CF5FB3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将右</w:t>
      </w:r>
      <w:r w:rsidRPr="00CF5FB3">
        <w:rPr>
          <w:rFonts w:ascii="宋体" w:eastAsia="宋体" w:hAnsi="宋体" w:hint="eastAsia"/>
          <w:sz w:val="24"/>
          <w:szCs w:val="24"/>
        </w:rPr>
        <w:t>边箱装到边箱支架上面，需要零件：边箱支架、</w:t>
      </w:r>
      <w:r>
        <w:rPr>
          <w:rFonts w:ascii="宋体" w:eastAsia="宋体" w:hAnsi="宋体" w:hint="eastAsia"/>
          <w:sz w:val="24"/>
          <w:szCs w:val="24"/>
        </w:rPr>
        <w:t>右</w:t>
      </w:r>
      <w:r w:rsidRPr="00CF5FB3">
        <w:rPr>
          <w:rFonts w:ascii="宋体" w:eastAsia="宋体" w:hAnsi="宋体" w:hint="eastAsia"/>
          <w:sz w:val="24"/>
          <w:szCs w:val="24"/>
        </w:rPr>
        <w:t>边箱、</w:t>
      </w:r>
      <w:r>
        <w:rPr>
          <w:rFonts w:ascii="宋体" w:eastAsia="宋体" w:hAnsi="宋体" w:hint="eastAsia"/>
          <w:sz w:val="24"/>
          <w:szCs w:val="24"/>
        </w:rPr>
        <w:t>右</w:t>
      </w:r>
      <w:r w:rsidRPr="00CF5FB3">
        <w:rPr>
          <w:rFonts w:ascii="宋体" w:eastAsia="宋体" w:hAnsi="宋体" w:hint="eastAsia"/>
          <w:sz w:val="24"/>
          <w:szCs w:val="24"/>
        </w:rPr>
        <w:t>边箱内板、4个GB5789M6×20（环保彩）螺栓，需要工具：T10套筒，按照下图拧紧4颗螺栓，扭力要求：10±2N.m。</w:t>
      </w:r>
    </w:p>
    <w:p w:rsidR="00764949" w:rsidRDefault="006419C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56" type="#_x0000_t32" style="position:absolute;left:0;text-align:left;margin-left:249.75pt;margin-top:130.2pt;width:12.75pt;height:76.5pt;flip:x;z-index:251663360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9" type="#_x0000_t32" style="position:absolute;left:0;text-align:left;margin-left:249.75pt;margin-top:130.2pt;width:99.75pt;height:76.5pt;flip:x;z-index:251666432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8" type="#_x0000_t32" style="position:absolute;left:0;text-align:left;margin-left:249.75pt;margin-top:61.95pt;width:80.25pt;height:144.75pt;flip:x;z-index:251665408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57" type="#_x0000_t32" style="position:absolute;left:0;text-align:left;margin-left:195pt;margin-top:188.25pt;width:54.75pt;height:18.45pt;z-index:251664384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0" type="#_x0000_t202" style="position:absolute;left:0;text-align:left;margin-left:195pt;margin-top:206.7pt;width:127.5pt;height:22.5pt;z-index:251667456" fillcolor="white [3212]" strokecolor="red">
            <v:textbox>
              <w:txbxContent>
                <w:p w:rsidR="00764949" w:rsidRDefault="00764949" w:rsidP="00764949">
                  <w:r w:rsidRPr="00903CC9">
                    <w:rPr>
                      <w:rFonts w:hint="eastAsia"/>
                    </w:rPr>
                    <w:t>GB5789M6</w:t>
                  </w:r>
                  <w:r w:rsidRPr="00903CC9">
                    <w:rPr>
                      <w:rFonts w:hint="eastAsia"/>
                    </w:rPr>
                    <w:t>×</w:t>
                  </w:r>
                  <w:r w:rsidRPr="00903CC9">
                    <w:rPr>
                      <w:rFonts w:hint="eastAsia"/>
                    </w:rPr>
                    <w:t>20</w:t>
                  </w:r>
                  <w:r w:rsidRPr="00903CC9">
                    <w:rPr>
                      <w:rFonts w:hint="eastAsia"/>
                    </w:rPr>
                    <w:t>（环保彩）</w:t>
                  </w:r>
                </w:p>
              </w:txbxContent>
            </v:textbox>
          </v:shape>
        </w:pict>
      </w:r>
      <w:r w:rsidR="0076494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124835"/>
            <wp:effectExtent l="19050" t="0" r="2540" b="0"/>
            <wp:docPr id="4" name="图片 3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C6" w:rsidRPr="00A60CD5" w:rsidRDefault="00406BC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3</w:t>
      </w:r>
      <w:r w:rsidRPr="00CF5FB3">
        <w:rPr>
          <w:rFonts w:ascii="宋体" w:eastAsia="宋体" w:hAnsi="宋体" w:hint="eastAsia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拆掉后减震上端2</w:t>
      </w:r>
      <w:r w:rsidR="00124F5E">
        <w:rPr>
          <w:rFonts w:ascii="宋体" w:eastAsia="宋体" w:hAnsi="宋体" w:hint="eastAsia"/>
          <w:sz w:val="24"/>
          <w:szCs w:val="24"/>
        </w:rPr>
        <w:t>个盖形螺母（注意无需取下平垫）和后</w:t>
      </w:r>
      <w:r>
        <w:rPr>
          <w:rFonts w:ascii="宋体" w:eastAsia="宋体" w:hAnsi="宋体" w:hint="eastAsia"/>
          <w:sz w:val="24"/>
          <w:szCs w:val="24"/>
        </w:rPr>
        <w:t>靠背下方2</w:t>
      </w:r>
      <w:r w:rsidR="00A60CD5">
        <w:rPr>
          <w:rFonts w:ascii="宋体" w:eastAsia="宋体" w:hAnsi="宋体" w:hint="eastAsia"/>
          <w:sz w:val="24"/>
          <w:szCs w:val="24"/>
        </w:rPr>
        <w:t>个</w:t>
      </w:r>
      <w:r>
        <w:rPr>
          <w:rFonts w:ascii="宋体" w:eastAsia="宋体" w:hAnsi="宋体" w:hint="eastAsia"/>
          <w:sz w:val="24"/>
          <w:szCs w:val="24"/>
        </w:rPr>
        <w:t>螺栓</w:t>
      </w:r>
      <w:r w:rsidR="00A60CD5">
        <w:rPr>
          <w:rFonts w:ascii="宋体" w:eastAsia="宋体" w:hAnsi="宋体" w:hint="eastAsia"/>
          <w:sz w:val="24"/>
          <w:szCs w:val="24"/>
        </w:rPr>
        <w:t>（装小边箱总成必须要装上</w:t>
      </w:r>
      <w:r w:rsidR="00124F5E">
        <w:rPr>
          <w:rFonts w:ascii="宋体" w:eastAsia="宋体" w:hAnsi="宋体" w:hint="eastAsia"/>
          <w:sz w:val="24"/>
          <w:szCs w:val="24"/>
        </w:rPr>
        <w:t>后</w:t>
      </w:r>
      <w:r w:rsidR="00A60CD5">
        <w:rPr>
          <w:rFonts w:ascii="宋体" w:eastAsia="宋体" w:hAnsi="宋体" w:hint="eastAsia"/>
          <w:sz w:val="24"/>
          <w:szCs w:val="24"/>
        </w:rPr>
        <w:t>靠背）。</w:t>
      </w:r>
      <w:r w:rsidR="002B7F8D">
        <w:rPr>
          <w:rFonts w:ascii="宋体" w:eastAsia="宋体" w:hAnsi="宋体" w:hint="eastAsia"/>
          <w:sz w:val="24"/>
          <w:szCs w:val="24"/>
        </w:rPr>
        <w:t>需要工具：T16套筒和6#内六角，</w:t>
      </w:r>
      <w:r w:rsidR="00124F5E">
        <w:rPr>
          <w:rFonts w:ascii="宋体" w:eastAsia="宋体" w:hAnsi="宋体" w:hint="eastAsia"/>
          <w:sz w:val="24"/>
          <w:szCs w:val="24"/>
        </w:rPr>
        <w:t>如下图</w:t>
      </w:r>
      <w:r w:rsidR="002B7F8D">
        <w:rPr>
          <w:rFonts w:ascii="宋体" w:eastAsia="宋体" w:hAnsi="宋体" w:hint="eastAsia"/>
          <w:sz w:val="24"/>
          <w:szCs w:val="24"/>
        </w:rPr>
        <w:t>。</w:t>
      </w:r>
    </w:p>
    <w:p w:rsidR="00124F5E" w:rsidRDefault="006419C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66" type="#_x0000_t202" style="position:absolute;left:0;text-align:left;margin-left:179.25pt;margin-top:241.95pt;width:69pt;height:22.5pt;z-index:251673600" fillcolor="white [3212]" strokecolor="red">
            <v:textbox>
              <w:txbxContent>
                <w:p w:rsidR="00124F5E" w:rsidRPr="00124F5E" w:rsidRDefault="00124F5E" w:rsidP="00124F5E">
                  <w:pPr>
                    <w:rPr>
                      <w:szCs w:val="21"/>
                    </w:rPr>
                  </w:pPr>
                  <w:r w:rsidRPr="00124F5E">
                    <w:rPr>
                      <w:rFonts w:hint="eastAsia"/>
                      <w:szCs w:val="21"/>
                    </w:rPr>
                    <w:t>后靠背螺栓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3" type="#_x0000_t32" style="position:absolute;left:0;text-align:left;margin-left:212.25pt;margin-top:136.2pt;width:30pt;height:108pt;flip:x;z-index:251670528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1" type="#_x0000_t32" style="position:absolute;left:0;text-align:left;margin-left:183pt;margin-top:136.2pt;width:29.25pt;height:108pt;z-index:251668480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4" type="#_x0000_t32" style="position:absolute;left:0;text-align:left;margin-left:3in;margin-top:211.2pt;width:110.25pt;height:78pt;flip:x;z-index:251671552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2" type="#_x0000_t32" style="position:absolute;left:0;text-align:left;margin-left:95.25pt;margin-top:211.2pt;width:120.75pt;height:78pt;z-index:251669504" o:connectortype="straight" strokecolor="red" strokeweight="1.5pt">
            <v:stroke endarrow="block"/>
          </v:shape>
        </w:pict>
      </w:r>
      <w:r w:rsidR="00406BC6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016885"/>
            <wp:effectExtent l="19050" t="0" r="2540" b="0"/>
            <wp:docPr id="6" name="图片 5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F5E" w:rsidRPr="00124F5E" w:rsidRDefault="00124F5E" w:rsidP="00124F5E">
      <w:pPr>
        <w:rPr>
          <w:rFonts w:ascii="宋体" w:eastAsia="宋体" w:hAnsi="宋体"/>
          <w:sz w:val="24"/>
          <w:szCs w:val="24"/>
        </w:rPr>
      </w:pPr>
    </w:p>
    <w:p w:rsidR="00124F5E" w:rsidRPr="00124F5E" w:rsidRDefault="00124F5E" w:rsidP="00124F5E">
      <w:pPr>
        <w:rPr>
          <w:rFonts w:ascii="宋体" w:eastAsia="宋体" w:hAnsi="宋体"/>
          <w:sz w:val="24"/>
          <w:szCs w:val="24"/>
        </w:rPr>
      </w:pPr>
    </w:p>
    <w:p w:rsidR="00124F5E" w:rsidRPr="00124F5E" w:rsidRDefault="006419C5" w:rsidP="00124F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65" type="#_x0000_t202" style="position:absolute;left:0;text-align:left;margin-left:177.75pt;margin-top:8.4pt;width:76.5pt;height:22.5pt;z-index:251672576" fillcolor="white [3212]" strokecolor="red">
            <v:textbox>
              <w:txbxContent>
                <w:p w:rsidR="00A60CD5" w:rsidRDefault="00124F5E" w:rsidP="00A60CD5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个</w:t>
                  </w:r>
                  <w:r w:rsidR="00A60CD5">
                    <w:rPr>
                      <w:rFonts w:hint="eastAsia"/>
                    </w:rPr>
                    <w:t>盖形螺母</w:t>
                  </w:r>
                </w:p>
              </w:txbxContent>
            </v:textbox>
          </v:shape>
        </w:pict>
      </w:r>
    </w:p>
    <w:p w:rsidR="00027026" w:rsidRDefault="00027026" w:rsidP="00124F5E">
      <w:pPr>
        <w:rPr>
          <w:rFonts w:ascii="宋体" w:eastAsia="宋体" w:hAnsi="宋体"/>
          <w:sz w:val="24"/>
          <w:szCs w:val="24"/>
        </w:rPr>
      </w:pPr>
    </w:p>
    <w:p w:rsidR="00124F5E" w:rsidRPr="00027026" w:rsidRDefault="00124F5E" w:rsidP="00124F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4.将小边箱总成装到整车上，先将小边箱支架前端两侧2个U型槽</w:t>
      </w:r>
      <w:r w:rsidR="00027026">
        <w:rPr>
          <w:rFonts w:ascii="宋体" w:eastAsia="宋体" w:hAnsi="宋体" w:hint="eastAsia"/>
          <w:sz w:val="24"/>
          <w:szCs w:val="24"/>
        </w:rPr>
        <w:t>从后向前插入</w:t>
      </w:r>
      <w:r>
        <w:rPr>
          <w:rFonts w:ascii="宋体" w:eastAsia="宋体" w:hAnsi="宋体" w:hint="eastAsia"/>
          <w:sz w:val="24"/>
          <w:szCs w:val="24"/>
        </w:rPr>
        <w:t>后减震上端固定螺栓上，</w:t>
      </w:r>
      <w:r w:rsidRPr="00027026">
        <w:rPr>
          <w:rFonts w:ascii="宋体" w:eastAsia="宋体" w:hAnsi="宋体" w:hint="eastAsia"/>
          <w:color w:val="FF0000"/>
          <w:sz w:val="24"/>
          <w:szCs w:val="24"/>
        </w:rPr>
        <w:t>注意</w:t>
      </w:r>
      <w:r w:rsidR="00027026" w:rsidRPr="00027026">
        <w:rPr>
          <w:rFonts w:ascii="宋体" w:eastAsia="宋体" w:hAnsi="宋体" w:hint="eastAsia"/>
          <w:color w:val="FF0000"/>
          <w:sz w:val="24"/>
          <w:szCs w:val="24"/>
        </w:rPr>
        <w:t>将上步没有取下的平垫放在减震上端盖和边箱支架中间</w:t>
      </w:r>
      <w:r w:rsidR="003B0B21">
        <w:rPr>
          <w:rFonts w:ascii="宋体" w:eastAsia="宋体" w:hAnsi="宋体" w:hint="eastAsia"/>
          <w:color w:val="FF0000"/>
          <w:sz w:val="24"/>
          <w:szCs w:val="24"/>
        </w:rPr>
        <w:t>。</w:t>
      </w:r>
      <w:r w:rsidR="002B7F8D">
        <w:rPr>
          <w:rFonts w:ascii="宋体" w:eastAsia="宋体" w:hAnsi="宋体" w:hint="eastAsia"/>
          <w:color w:val="FF0000"/>
          <w:sz w:val="24"/>
          <w:szCs w:val="24"/>
        </w:rPr>
        <w:t>此处不要打紧螺母，只需用手拧上即可。</w:t>
      </w:r>
    </w:p>
    <w:p w:rsidR="00124F5E" w:rsidRPr="00124F5E" w:rsidRDefault="006419C5" w:rsidP="00124F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67" type="#_x0000_t32" style="position:absolute;left:0;text-align:left;margin-left:111pt;margin-top:90.75pt;width:137.25pt;height:45pt;z-index:251674624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68" type="#_x0000_t202" style="position:absolute;left:0;text-align:left;margin-left:248.25pt;margin-top:123.75pt;width:184.5pt;height:22.5pt;z-index:251675648" fillcolor="white [3212]" strokecolor="red">
            <v:textbox>
              <w:txbxContent>
                <w:p w:rsidR="00027026" w:rsidRDefault="00027026" w:rsidP="00027026">
                  <w:r>
                    <w:rPr>
                      <w:rFonts w:hint="eastAsia"/>
                    </w:rPr>
                    <w:t>平垫处于减震上端盖和边箱支架中间</w:t>
                  </w:r>
                </w:p>
              </w:txbxContent>
            </v:textbox>
          </v:shape>
        </w:pict>
      </w:r>
      <w:r w:rsidR="00124F5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060000" cy="1854238"/>
            <wp:effectExtent l="19050" t="0" r="7050" b="0"/>
            <wp:docPr id="10" name="图片 9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85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F5E" w:rsidRPr="00124F5E" w:rsidRDefault="006419C5" w:rsidP="00124F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69" type="#_x0000_t32" style="position:absolute;left:0;text-align:left;margin-left:161.25pt;margin-top:75.75pt;width:87pt;height:45pt;z-index:251676672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70" type="#_x0000_t202" style="position:absolute;left:0;text-align:left;margin-left:248.25pt;margin-top:108.75pt;width:184.5pt;height:22.5pt;z-index:251677696" fillcolor="white [3212]" strokecolor="red">
            <v:textbox>
              <w:txbxContent>
                <w:p w:rsidR="00027026" w:rsidRDefault="00027026" w:rsidP="00027026">
                  <w:r>
                    <w:rPr>
                      <w:rFonts w:hint="eastAsia"/>
                    </w:rPr>
                    <w:t>平垫处于减震上端盖和边箱支架中间</w:t>
                  </w:r>
                </w:p>
              </w:txbxContent>
            </v:textbox>
          </v:shape>
        </w:pict>
      </w:r>
      <w:r w:rsidR="00124F5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060000" cy="1671854"/>
            <wp:effectExtent l="19050" t="0" r="7050" b="0"/>
            <wp:docPr id="11" name="图片 10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26" w:rsidRDefault="00027026" w:rsidP="00124F5E">
      <w:pPr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t>5.安装</w:t>
      </w:r>
      <w:r w:rsidR="002B7F8D">
        <w:rPr>
          <w:rFonts w:ascii="宋体" w:eastAsia="宋体" w:hAnsi="宋体" w:hint="eastAsia"/>
          <w:noProof/>
          <w:sz w:val="24"/>
          <w:szCs w:val="24"/>
        </w:rPr>
        <w:t>小边箱总成后面2个螺栓，使用新购买配件中的2个</w:t>
      </w:r>
      <w:r w:rsidR="002B7F8D" w:rsidRPr="002B7F8D">
        <w:rPr>
          <w:rFonts w:ascii="宋体" w:eastAsia="宋体" w:hAnsi="宋体" w:hint="eastAsia"/>
          <w:noProof/>
          <w:sz w:val="24"/>
          <w:szCs w:val="24"/>
        </w:rPr>
        <w:t>GB5789M8×</w:t>
      </w:r>
      <w:r w:rsidR="00731B5C">
        <w:rPr>
          <w:rFonts w:ascii="宋体" w:eastAsia="宋体" w:hAnsi="宋体" w:hint="eastAsia"/>
          <w:noProof/>
          <w:sz w:val="24"/>
          <w:szCs w:val="24"/>
        </w:rPr>
        <w:t>60</w:t>
      </w:r>
      <w:r w:rsidR="002B7F8D" w:rsidRPr="002B7F8D">
        <w:rPr>
          <w:rFonts w:ascii="宋体" w:eastAsia="宋体" w:hAnsi="宋体" w:hint="eastAsia"/>
          <w:noProof/>
          <w:sz w:val="24"/>
          <w:szCs w:val="24"/>
        </w:rPr>
        <w:t>（10.9级/白锌）</w:t>
      </w:r>
      <w:r w:rsidR="002B7F8D">
        <w:rPr>
          <w:rFonts w:ascii="宋体" w:eastAsia="宋体" w:hAnsi="宋体" w:hint="eastAsia"/>
          <w:noProof/>
          <w:sz w:val="24"/>
          <w:szCs w:val="24"/>
        </w:rPr>
        <w:t>螺栓，第3步拆下来的2个内六角螺栓自己保留好为日后不装边箱时使用，然后将</w:t>
      </w:r>
      <w:r w:rsidR="00C43D4C">
        <w:rPr>
          <w:rFonts w:ascii="宋体" w:eastAsia="宋体" w:hAnsi="宋体" w:hint="eastAsia"/>
          <w:noProof/>
          <w:sz w:val="24"/>
          <w:szCs w:val="24"/>
        </w:rPr>
        <w:t>后面</w:t>
      </w:r>
      <w:r w:rsidR="002B7F8D">
        <w:rPr>
          <w:rFonts w:ascii="宋体" w:eastAsia="宋体" w:hAnsi="宋体" w:hint="eastAsia"/>
          <w:noProof/>
          <w:sz w:val="24"/>
          <w:szCs w:val="24"/>
        </w:rPr>
        <w:t>2个外六角螺栓打紧，最后将后减震上端的2个盖形螺母打紧</w:t>
      </w:r>
      <w:r w:rsidR="006D16D1">
        <w:rPr>
          <w:rFonts w:ascii="宋体" w:eastAsia="宋体" w:hAnsi="宋体" w:hint="eastAsia"/>
          <w:noProof/>
          <w:sz w:val="24"/>
          <w:szCs w:val="24"/>
        </w:rPr>
        <w:t>。</w:t>
      </w:r>
      <w:r w:rsidR="002B7F8D">
        <w:rPr>
          <w:rFonts w:ascii="宋体" w:eastAsia="宋体" w:hAnsi="宋体" w:hint="eastAsia"/>
          <w:noProof/>
          <w:sz w:val="24"/>
          <w:szCs w:val="24"/>
        </w:rPr>
        <w:t>需要工具：</w:t>
      </w:r>
      <w:r w:rsidR="006D16D1">
        <w:rPr>
          <w:rFonts w:ascii="宋体" w:eastAsia="宋体" w:hAnsi="宋体" w:hint="eastAsia"/>
          <w:noProof/>
          <w:sz w:val="24"/>
          <w:szCs w:val="24"/>
        </w:rPr>
        <w:t>T16套筒和T12套筒。扭力要求：30±2N.m。</w:t>
      </w:r>
    </w:p>
    <w:p w:rsidR="00124F5E" w:rsidRDefault="006419C5" w:rsidP="00124F5E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74" type="#_x0000_t32" style="position:absolute;left:0;text-align:left;margin-left:213pt;margin-top:212.1pt;width:179.25pt;height:99pt;flip:x;z-index:251681792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72" type="#_x0000_t32" style="position:absolute;left:0;text-align:left;margin-left:25.5pt;margin-top:212.1pt;width:187.5pt;height:99pt;z-index:251679744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73" type="#_x0000_t32" style="position:absolute;left:0;text-align:left;margin-left:204pt;margin-top:206.1pt;width:54pt;height:29.25pt;flip:x;z-index:251680768" o:connectortype="straight" strokecolor="red" strokeweight="1.5pt">
            <v:stroke endarrow="block"/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71" type="#_x0000_t32" style="position:absolute;left:0;text-align:left;margin-left:162.75pt;margin-top:206.1pt;width:41.25pt;height:29.25pt;z-index:251678720" o:connectortype="straight" strokecolor="red" strokeweight="1.5pt">
            <v:stroke endarrow="block"/>
          </v:shape>
        </w:pict>
      </w:r>
      <w:r w:rsidR="00124F5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884805"/>
            <wp:effectExtent l="19050" t="0" r="2540" b="0"/>
            <wp:docPr id="12" name="图片 11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9C" w:rsidRDefault="006419C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pict>
          <v:shape id="_x0000_s2075" type="#_x0000_t202" style="position:absolute;left:0;text-align:left;margin-left:174.75pt;margin-top:77.1pt;width:76.5pt;height:22.5pt;z-index:251682816" fillcolor="white [3212]" strokecolor="red">
            <v:textbox>
              <w:txbxContent>
                <w:p w:rsidR="00D60859" w:rsidRDefault="00D60859" w:rsidP="00D60859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个盖形螺母</w:t>
                  </w:r>
                </w:p>
              </w:txbxContent>
            </v:textbox>
          </v:shape>
        </w:pict>
      </w:r>
      <w:r>
        <w:rPr>
          <w:rFonts w:ascii="宋体" w:eastAsia="宋体" w:hAnsi="宋体"/>
          <w:noProof/>
          <w:sz w:val="24"/>
          <w:szCs w:val="24"/>
        </w:rPr>
        <w:pict>
          <v:shape id="_x0000_s2076" type="#_x0000_t202" style="position:absolute;left:0;text-align:left;margin-left:132.75pt;margin-top:1.35pt;width:152.25pt;height:22.5pt;z-index:251683840" fillcolor="white [3212]" strokecolor="red">
            <v:textbox>
              <w:txbxContent>
                <w:p w:rsidR="00D60859" w:rsidRPr="00D60859" w:rsidRDefault="00D60859" w:rsidP="00D60859">
                  <w:r w:rsidRPr="00D60859">
                    <w:rPr>
                      <w:rFonts w:hint="eastAsia"/>
                    </w:rPr>
                    <w:t>GB5789M8</w:t>
                  </w:r>
                  <w:r w:rsidRPr="00D60859">
                    <w:rPr>
                      <w:rFonts w:hint="eastAsia"/>
                    </w:rPr>
                    <w:t>×</w:t>
                  </w:r>
                  <w:r w:rsidR="00731B5C">
                    <w:rPr>
                      <w:rFonts w:hint="eastAsia"/>
                    </w:rPr>
                    <w:t>60</w:t>
                  </w:r>
                  <w:r w:rsidRPr="00D60859">
                    <w:rPr>
                      <w:rFonts w:hint="eastAsia"/>
                    </w:rPr>
                    <w:t>（</w:t>
                  </w:r>
                  <w:r w:rsidRPr="00D60859">
                    <w:rPr>
                      <w:rFonts w:hint="eastAsia"/>
                    </w:rPr>
                    <w:t>10.9</w:t>
                  </w:r>
                  <w:r w:rsidRPr="00D60859">
                    <w:rPr>
                      <w:rFonts w:hint="eastAsia"/>
                    </w:rPr>
                    <w:t>级</w:t>
                  </w:r>
                  <w:r w:rsidRPr="00D60859">
                    <w:rPr>
                      <w:rFonts w:hint="eastAsia"/>
                    </w:rPr>
                    <w:t>/</w:t>
                  </w:r>
                  <w:r w:rsidRPr="00D60859">
                    <w:rPr>
                      <w:rFonts w:hint="eastAsia"/>
                    </w:rPr>
                    <w:t>白锌）</w:t>
                  </w:r>
                </w:p>
              </w:txbxContent>
            </v:textbox>
          </v:shape>
        </w:pict>
      </w:r>
      <w:r w:rsidR="00124F5E">
        <w:rPr>
          <w:rFonts w:ascii="宋体" w:eastAsia="宋体" w:hAnsi="宋体"/>
          <w:sz w:val="24"/>
          <w:szCs w:val="24"/>
        </w:rPr>
        <w:tab/>
      </w: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装好效果图如下：</w:t>
      </w:r>
    </w:p>
    <w:p w:rsidR="00503F35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133350</wp:posOffset>
            </wp:positionV>
            <wp:extent cx="1800225" cy="1562100"/>
            <wp:effectExtent l="19050" t="0" r="9525" b="0"/>
            <wp:wrapNone/>
            <wp:docPr id="9" name="图片 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161925</wp:posOffset>
            </wp:positionV>
            <wp:extent cx="2457450" cy="3600450"/>
            <wp:effectExtent l="19050" t="0" r="0" b="0"/>
            <wp:wrapNone/>
            <wp:docPr id="5" name="图片 4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F35" w:rsidRPr="00124F5E" w:rsidRDefault="00503F35" w:rsidP="00124F5E">
      <w:pPr>
        <w:tabs>
          <w:tab w:val="left" w:pos="99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1497330</wp:posOffset>
            </wp:positionV>
            <wp:extent cx="1800225" cy="2057400"/>
            <wp:effectExtent l="19050" t="0" r="9525" b="0"/>
            <wp:wrapNone/>
            <wp:docPr id="8" name="图片 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F35" w:rsidRPr="00124F5E" w:rsidSect="000A05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246" w:rsidRDefault="00BA6246" w:rsidP="00736DED">
      <w:r>
        <w:separator/>
      </w:r>
    </w:p>
  </w:endnote>
  <w:endnote w:type="continuationSeparator" w:id="1">
    <w:p w:rsidR="00BA6246" w:rsidRDefault="00BA6246" w:rsidP="00736D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246" w:rsidRDefault="00BA6246" w:rsidP="00736DED">
      <w:r>
        <w:separator/>
      </w:r>
    </w:p>
  </w:footnote>
  <w:footnote w:type="continuationSeparator" w:id="1">
    <w:p w:rsidR="00BA6246" w:rsidRDefault="00BA6246" w:rsidP="00736D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 [3212]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6DED"/>
    <w:rsid w:val="00027026"/>
    <w:rsid w:val="000A0537"/>
    <w:rsid w:val="00124F5E"/>
    <w:rsid w:val="00216E13"/>
    <w:rsid w:val="002B7F8D"/>
    <w:rsid w:val="003B0B21"/>
    <w:rsid w:val="00406BC6"/>
    <w:rsid w:val="00503F35"/>
    <w:rsid w:val="005833E8"/>
    <w:rsid w:val="006419C5"/>
    <w:rsid w:val="006D16D1"/>
    <w:rsid w:val="00731B5C"/>
    <w:rsid w:val="00736DED"/>
    <w:rsid w:val="00764949"/>
    <w:rsid w:val="008D6A9C"/>
    <w:rsid w:val="00903CC9"/>
    <w:rsid w:val="00A60CD5"/>
    <w:rsid w:val="00BA6246"/>
    <w:rsid w:val="00C43D4C"/>
    <w:rsid w:val="00C47D5D"/>
    <w:rsid w:val="00CF5FB3"/>
    <w:rsid w:val="00D6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red"/>
    </o:shapedefaults>
    <o:shapelayout v:ext="edit">
      <o:idmap v:ext="edit" data="2"/>
      <o:rules v:ext="edit">
        <o:r id="V:Rule19" type="connector" idref="#_x0000_s2071"/>
        <o:r id="V:Rule20" type="connector" idref="#_x0000_s2058"/>
        <o:r id="V:Rule21" type="connector" idref="#_x0000_s2063"/>
        <o:r id="V:Rule22" type="connector" idref="#_x0000_s2072"/>
        <o:r id="V:Rule23" type="connector" idref="#_x0000_s2064"/>
        <o:r id="V:Rule24" type="connector" idref="#_x0000_s2059"/>
        <o:r id="V:Rule25" type="connector" idref="#_x0000_s2067"/>
        <o:r id="V:Rule26" type="connector" idref="#_x0000_s2051"/>
        <o:r id="V:Rule27" type="connector" idref="#_x0000_s2062"/>
        <o:r id="V:Rule28" type="connector" idref="#_x0000_s2069"/>
        <o:r id="V:Rule29" type="connector" idref="#_x0000_s2057"/>
        <o:r id="V:Rule30" type="connector" idref="#_x0000_s2050"/>
        <o:r id="V:Rule31" type="connector" idref="#_x0000_s2073"/>
        <o:r id="V:Rule32" type="connector" idref="#_x0000_s2056"/>
        <o:r id="V:Rule33" type="connector" idref="#_x0000_s2053"/>
        <o:r id="V:Rule34" type="connector" idref="#_x0000_s2061"/>
        <o:r id="V:Rule35" type="connector" idref="#_x0000_s2052"/>
        <o:r id="V:Rule36" type="connector" idref="#_x0000_s2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6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6DE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6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6D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6D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6D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86</Words>
  <Characters>494</Characters>
  <Application>Microsoft Office Word</Application>
  <DocSecurity>0</DocSecurity>
  <Lines>4</Lines>
  <Paragraphs>1</Paragraphs>
  <ScaleCrop>false</ScaleCrop>
  <Company>P R C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C16037</dc:creator>
  <cp:keywords/>
  <dc:description/>
  <cp:lastModifiedBy>C16037</cp:lastModifiedBy>
  <cp:revision>10</cp:revision>
  <dcterms:created xsi:type="dcterms:W3CDTF">2019-03-30T01:55:00Z</dcterms:created>
  <dcterms:modified xsi:type="dcterms:W3CDTF">2019-04-11T09:23:00Z</dcterms:modified>
</cp:coreProperties>
</file>